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40" w:lineRule="auto"/>
        <w:ind w:left="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Parameters setting of the temperature controller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bidiVisual w:val="0"/>
        <w:tblW w:w="9359.165507649514" w:type="dxa"/>
        <w:jc w:val="left"/>
        <w:tblLayout w:type="fixed"/>
        <w:tblLook w:val="0600"/>
      </w:tblPr>
      <w:tblGrid>
        <w:gridCol w:w="1260"/>
        <w:gridCol w:w="960"/>
        <w:gridCol w:w="2700"/>
        <w:gridCol w:w="4439.165507649513"/>
        <w:tblGridChange w:id="0">
          <w:tblGrid>
            <w:gridCol w:w="1260"/>
            <w:gridCol w:w="960"/>
            <w:gridCol w:w="2700"/>
            <w:gridCol w:w="4439.16550764951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Parameter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Max. Temp limit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Initial Temp limit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8.1818181818182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 output current below 0 oC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dHAL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Alarm in positive tolerance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dLAC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Alarm in negative tolerance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Adjustment difference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smaller dF, the higher accuracy auto-tune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CtrL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type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Ctr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Period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55.27272727272725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 controller’s adjustment Speed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Thermocouple type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55.27272727272725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 of decimal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Min. Display value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Max. Display value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right="380" w:firstLine="0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Main input shift and adjustment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55.27272727272725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Tolerance between input and sensor (In order to get a</w:t>
            </w:r>
          </w:p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precise result, this may be revised in calibration process).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type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57.45454545454544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is output from 1 to 10 mA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lower limit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upper limit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Alarm output definition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function selection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55.27272727272725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“6” means limit output current at global range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address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bAud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Baud Rate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Input digital filter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55.27272727272725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larger value of dL, the more stable measured</w:t>
            </w:r>
          </w:p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temperature will be, but slow down the response rate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Running Condition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Parameter Lock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55.27272727272725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Value „0” will lock data that has been entered. “ 808” will</w:t>
            </w:r>
          </w:p>
          <w:p w:rsidR="00000000" w:rsidDel="00000000" w:rsidP="00000000" w:rsidRDefault="00000000" w:rsidRPr="00000000">
            <w:pPr>
              <w:spacing w:line="262.9090909090909" w:lineRule="auto"/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lock to allow you to see and revise all parameters.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PID Parameters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PID Parameters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60" w:lineRule="auto"/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PID Parameters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80" w:lineRule="auto"/>
              <w:ind w:left="540" w:right="0" w:hanging="54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CtrL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3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ind w:left="3330" w:right="1440" w:hanging="4275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Temperature Profile</w:t>
      </w:r>
    </w:p>
    <w:p w:rsidR="00000000" w:rsidDel="00000000" w:rsidP="00000000" w:rsidRDefault="00000000" w:rsidRPr="00000000">
      <w:pPr>
        <w:spacing w:line="240" w:lineRule="auto"/>
        <w:ind w:firstLine="0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bidiVisual w:val="0"/>
        <w:tblW w:w="9360.0" w:type="dxa"/>
        <w:jc w:val="left"/>
        <w:tblLayout w:type="fixed"/>
        <w:tblLook w:val="0600"/>
      </w:tblPr>
      <w:tblGrid>
        <w:gridCol w:w="4686.384720327422"/>
        <w:gridCol w:w="4673.615279672578"/>
        <w:tblGridChange w:id="0">
          <w:tblGrid>
            <w:gridCol w:w="4686.384720327422"/>
            <w:gridCol w:w="4673.61527967257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3.8181818181818" w:lineRule="auto"/>
              <w:ind w:left="0" w:right="25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2.72727272727275" w:lineRule="auto"/>
              <w:ind w:left="0" w:right="25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3.8181818181818" w:lineRule="auto"/>
              <w:ind w:left="0" w:right="25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2.72727272727275" w:lineRule="auto"/>
              <w:ind w:left="0" w:right="25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4.90909090909093" w:lineRule="auto"/>
              <w:ind w:left="0" w:right="25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3.8181818181818" w:lineRule="auto"/>
              <w:ind w:left="0" w:right="25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2.72727272727275" w:lineRule="auto"/>
              <w:ind w:left="0" w:right="25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3.8181818181818" w:lineRule="auto"/>
              <w:ind w:left="2720" w:right="2520" w:hanging="272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2.72727272727275" w:lineRule="auto"/>
              <w:ind w:left="2700" w:right="2500" w:hanging="270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200" w:hanging="20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firstLine="0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